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E609" w14:textId="77777777" w:rsidR="00C51FED" w:rsidRDefault="00C51FED" w:rsidP="00C51FE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臺南市歸仁區大潭國小附設幼兒園</w:t>
      </w:r>
    </w:p>
    <w:p w14:paraId="31459A72" w14:textId="72E55B7E" w:rsidR="00CC3DD3" w:rsidRPr="00EF3987" w:rsidRDefault="000E0DE5" w:rsidP="000E0DE5">
      <w:pPr>
        <w:snapToGrid w:val="0"/>
        <w:spacing w:line="288" w:lineRule="auto"/>
        <w:jc w:val="center"/>
      </w:pPr>
      <w:r w:rsidRPr="00EF3987">
        <w:rPr>
          <w:rFonts w:ascii="標楷體" w:eastAsia="標楷體" w:hAnsi="標楷體"/>
          <w:b/>
          <w:sz w:val="32"/>
          <w:szCs w:val="32"/>
          <w:u w:val="single"/>
        </w:rPr>
        <w:t>114</w:t>
      </w:r>
      <w:r w:rsidR="002D000D" w:rsidRPr="00EF3987">
        <w:rPr>
          <w:rFonts w:ascii="標楷體" w:eastAsia="標楷體" w:hAnsi="標楷體"/>
          <w:b/>
          <w:sz w:val="32"/>
          <w:szCs w:val="32"/>
          <w:u w:val="single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5642E0E1" w14:textId="627B8DC4" w:rsidR="00CC3DD3" w:rsidRPr="00EF3987" w:rsidRDefault="002D000D"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C51FED">
        <w:rPr>
          <w:rFonts w:ascii="標楷體" w:eastAsia="標楷體" w:hAnsi="標楷體" w:hint="eastAsia"/>
          <w:sz w:val="22"/>
          <w:szCs w:val="24"/>
        </w:rPr>
        <w:t>兔子</w:t>
      </w:r>
      <w:r w:rsidRPr="00EF3987">
        <w:rPr>
          <w:rFonts w:ascii="標楷體" w:eastAsia="標楷體" w:hAnsi="標楷體"/>
          <w:sz w:val="22"/>
          <w:szCs w:val="24"/>
        </w:rPr>
        <w:t xml:space="preserve">班      </w:t>
      </w:r>
      <w:r w:rsidRPr="00EF3987">
        <w:rPr>
          <w:rFonts w:ascii="標楷體" w:eastAsia="標楷體" w:hAnsi="標楷體"/>
          <w:sz w:val="22"/>
        </w:rPr>
        <w:t xml:space="preserve">登記號碼：         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19"/>
        <w:gridCol w:w="734"/>
        <w:gridCol w:w="701"/>
        <w:gridCol w:w="413"/>
        <w:gridCol w:w="562"/>
        <w:gridCol w:w="986"/>
        <w:gridCol w:w="715"/>
        <w:gridCol w:w="493"/>
        <w:gridCol w:w="499"/>
        <w:gridCol w:w="2489"/>
      </w:tblGrid>
      <w:tr w:rsidR="00EF3987" w:rsidRPr="00EF3987" w14:paraId="516E4812" w14:textId="77777777" w:rsidTr="00C51FED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ECEE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14:paraId="1DC35475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D8DB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26EC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EBA7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16D2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14:paraId="23215620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C950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EB09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14:paraId="2B79A478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4E28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C51FED" w14:paraId="0952461A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ECFB7FA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D1B8B4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A4C8" w14:textId="77777777" w:rsidR="008A0F1C" w:rsidRPr="00C51FED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bCs/>
                <w:sz w:val="19"/>
                <w:szCs w:val="19"/>
              </w:rPr>
              <w:t>□第1優先：</w:t>
            </w:r>
          </w:p>
          <w:p w14:paraId="3B69933A" w14:textId="77777777" w:rsidR="008A0F1C" w:rsidRPr="00C51FED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 xml:space="preserve">經鑑定安置之身心障礙幼兒(含暫緩入學幼兒) </w:t>
            </w:r>
          </w:p>
          <w:p w14:paraId="5C41FA9A" w14:textId="77777777" w:rsidR="008A0F1C" w:rsidRPr="00C51FED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>低收入戶子女、中低收入戶子女、原住民(不限設籍本市</w:t>
            </w:r>
            <w:r w:rsidR="0061009D" w:rsidRPr="00C51FED">
              <w:rPr>
                <w:rFonts w:ascii="標楷體" w:eastAsia="標楷體" w:hAnsi="標楷體" w:hint="eastAsia"/>
                <w:sz w:val="19"/>
                <w:szCs w:val="19"/>
              </w:rPr>
              <w:t>，含本市認定之原住民族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)、特殊境遇家庭子女、中度以上身心障礙者子女</w:t>
            </w:r>
          </w:p>
          <w:p w14:paraId="6A37BA50" w14:textId="77777777" w:rsidR="008A0F1C" w:rsidRPr="00C51FED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bCs/>
                <w:sz w:val="19"/>
                <w:szCs w:val="19"/>
              </w:rPr>
              <w:t>□第2優先：</w:t>
            </w:r>
          </w:p>
          <w:p w14:paraId="76F37D21" w14:textId="77777777" w:rsidR="008A0F1C" w:rsidRPr="00C51FED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 xml:space="preserve">經社政主管機關安置之幼兒 </w:t>
            </w:r>
          </w:p>
          <w:p w14:paraId="761454AB" w14:textId="77777777" w:rsidR="008A0F1C" w:rsidRPr="00C51FED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>本校(園)現職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教職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員工子女</w:t>
            </w:r>
          </w:p>
          <w:p w14:paraId="050123BA" w14:textId="77777777" w:rsidR="008A0F1C" w:rsidRPr="00C51FED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>育有3名（含）以上子女家庭之幼兒(幼兒人數含寄養家庭之子女)</w:t>
            </w:r>
          </w:p>
          <w:p w14:paraId="17C456F0" w14:textId="77777777" w:rsidR="008A0F1C" w:rsidRPr="00C51FED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>114</w:t>
            </w:r>
            <w:r w:rsidR="008A0F1C" w:rsidRPr="00C51FED">
              <w:rPr>
                <w:rFonts w:ascii="標楷體" w:eastAsia="標楷體" w:hAnsi="標楷體"/>
                <w:sz w:val="19"/>
                <w:szCs w:val="19"/>
              </w:rPr>
              <w:t>學年度仍在園幼兒之兄弟姊妹（不包括11</w:t>
            </w:r>
            <w:r w:rsidRPr="00C51FED">
              <w:rPr>
                <w:rFonts w:ascii="標楷體" w:eastAsia="標楷體" w:hAnsi="標楷體" w:hint="eastAsia"/>
                <w:sz w:val="19"/>
                <w:szCs w:val="19"/>
              </w:rPr>
              <w:t>3</w:t>
            </w:r>
            <w:r w:rsidR="008A0F1C" w:rsidRPr="00C51FED">
              <w:rPr>
                <w:rFonts w:ascii="標楷體" w:eastAsia="標楷體" w:hAnsi="標楷體"/>
                <w:sz w:val="19"/>
                <w:szCs w:val="19"/>
              </w:rPr>
              <w:t>學年度畢業生之兄弟姊妹）</w:t>
            </w:r>
          </w:p>
          <w:p w14:paraId="6247E9C9" w14:textId="77777777" w:rsidR="008A0F1C" w:rsidRPr="00C51FED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bCs/>
                <w:sz w:val="19"/>
                <w:szCs w:val="19"/>
                <w:lang w:eastAsia="zh-HK"/>
              </w:rPr>
              <w:t>因公死亡</w:t>
            </w:r>
            <w:r w:rsidRPr="00C51FED">
              <w:rPr>
                <w:rFonts w:ascii="標楷體" w:eastAsia="標楷體" w:hAnsi="標楷體"/>
                <w:bCs/>
                <w:sz w:val="19"/>
                <w:szCs w:val="19"/>
              </w:rPr>
              <w:t>公務員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之子女</w:t>
            </w:r>
          </w:p>
          <w:p w14:paraId="7BE0B17D" w14:textId="77777777" w:rsidR="008A0F1C" w:rsidRPr="00C51FED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 w:hint="eastAsia"/>
                <w:sz w:val="19"/>
                <w:szCs w:val="19"/>
              </w:rPr>
              <w:t>家有兄姊就讀該校（園）之幼兒</w:t>
            </w:r>
          </w:p>
          <w:p w14:paraId="7605F0B5" w14:textId="77777777" w:rsidR="008A0F1C" w:rsidRPr="00C51FED" w:rsidRDefault="008A0F1C" w:rsidP="008A0F1C">
            <w:pPr>
              <w:pStyle w:val="a3"/>
              <w:snapToGrid w:val="0"/>
              <w:spacing w:line="220" w:lineRule="exact"/>
              <w:ind w:left="134" w:firstLine="2"/>
              <w:rPr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>□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第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3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優先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(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偏遠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、</w:t>
            </w:r>
            <w:r w:rsidRPr="00C51FED">
              <w:rPr>
                <w:rFonts w:ascii="標楷體" w:eastAsia="標楷體" w:hAnsi="標楷體"/>
                <w:bCs/>
                <w:sz w:val="19"/>
                <w:szCs w:val="19"/>
              </w:rPr>
              <w:t>非山非市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學校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附幼及專設幼兒園</w:t>
            </w:r>
            <w:r w:rsidRPr="00C51FED">
              <w:rPr>
                <w:rFonts w:ascii="標楷體" w:eastAsia="標楷體" w:hAnsi="標楷體"/>
                <w:sz w:val="19"/>
                <w:szCs w:val="19"/>
                <w:lang w:eastAsia="zh-HK"/>
              </w:rPr>
              <w:t>優先之學校學區幼兒</w:t>
            </w:r>
            <w:r w:rsidRPr="00C51FED">
              <w:rPr>
                <w:rFonts w:ascii="標楷體" w:eastAsia="標楷體" w:hAnsi="標楷體"/>
                <w:sz w:val="19"/>
                <w:szCs w:val="19"/>
              </w:rPr>
              <w:t>)</w:t>
            </w:r>
          </w:p>
          <w:p w14:paraId="5CF049F6" w14:textId="77777777" w:rsidR="008A0F1C" w:rsidRPr="00C51FED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9"/>
                <w:szCs w:val="19"/>
              </w:rPr>
            </w:pPr>
            <w:r w:rsidRPr="00C51FED">
              <w:rPr>
                <w:rFonts w:ascii="標楷體" w:eastAsia="標楷體" w:hAnsi="標楷體"/>
                <w:sz w:val="19"/>
                <w:szCs w:val="19"/>
              </w:rPr>
              <w:t>□一般幼兒</w:t>
            </w:r>
          </w:p>
        </w:tc>
      </w:tr>
      <w:tr w:rsidR="00EF3987" w:rsidRPr="00EF3987" w14:paraId="56BFD5AC" w14:textId="77777777" w:rsidTr="00C51FED">
        <w:trPr>
          <w:cantSplit/>
          <w:trHeight w:val="1674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457FDDB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B28D0E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2B67" w14:textId="77777777" w:rsidR="008A0F1C" w:rsidRPr="00EF3987" w:rsidRDefault="008A0F1C" w:rsidP="008A0F1C">
            <w:pPr>
              <w:pStyle w:val="a3"/>
            </w:pPr>
          </w:p>
        </w:tc>
      </w:tr>
      <w:tr w:rsidR="00EF3987" w:rsidRPr="00EF3987" w14:paraId="0BA6E813" w14:textId="77777777" w:rsidTr="00C51FED">
        <w:trPr>
          <w:cantSplit/>
          <w:trHeight w:val="70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1DB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14:paraId="60020DC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A29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14:paraId="16E2D71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A15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306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14:paraId="2C2B13E4" w14:textId="121E611A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 xml:space="preserve">H：             </w:t>
            </w:r>
            <w:r w:rsidR="00C51F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EF3987" w:rsidRPr="00EF3987" w14:paraId="34EF986E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D21D701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3641FA62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6436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2097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2ACE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F489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DB1F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2CAC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14:paraId="57A14F02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748C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0EB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D6A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944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0AB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B45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7D4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2AAAAC6D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D25F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DC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B73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AFF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81A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C53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08B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0D63D3BE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7CE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9B3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787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FFA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EA7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723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1DB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7A508765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9BEE6D5" w14:textId="77777777"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14:paraId="3BAA45CE" w14:textId="77777777"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D42B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018C316B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14:paraId="1EFB6FAB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E67305D" w14:textId="77777777"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14:paraId="57B76322" w14:textId="77777777"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F93A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3CFFF2CC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421255F3" w14:textId="2B62B453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C51FED">
              <w:rPr>
                <w:rFonts w:ascii="標楷體" w:eastAsia="標楷體" w:hAnsi="標楷體"/>
                <w:sz w:val="20"/>
                <w:szCs w:val="20"/>
              </w:rPr>
              <w:t>大潭國小附設幼兒園</w:t>
            </w:r>
          </w:p>
          <w:p w14:paraId="54781CF3" w14:textId="500BC152"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C51FE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14:paraId="5C4DC512" w14:textId="77777777" w:rsidTr="00C51FED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EF7C159" w14:textId="77777777"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71C13F15" w14:textId="77777777"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FAF9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50B1DD20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□本市鑑定安置證明（本市特殊教育學生鑑定及就學輔導 </w:t>
            </w:r>
          </w:p>
          <w:p w14:paraId="527CF714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會鑑定安置，並領有證明文件者）</w:t>
            </w:r>
          </w:p>
          <w:p w14:paraId="1F1FAE08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1D6434BC" w14:textId="77777777"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2847E33F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14:paraId="68E59E48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4BF62B6A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14:paraId="3DEC53A1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2E512453" w14:textId="77777777"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6003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55CF4774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0BF50A6E" w14:textId="77777777"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529DD6E8" w14:textId="77777777"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0C4A5DEC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1C01DFD5" w14:textId="77777777"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12.家有兄姊就讀本校：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14:paraId="0EF4B198" w14:textId="77777777"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14:paraId="63FC3AFA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2DDD" w14:textId="77777777" w:rsidR="008A0F1C" w:rsidRPr="00EF3987" w:rsidRDefault="008A0F1C" w:rsidP="008A0F1C"/>
        </w:tc>
        <w:tc>
          <w:tcPr>
            <w:tcW w:w="9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4776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EF3987" w:rsidRPr="00EF3987" w14:paraId="254FE339" w14:textId="77777777">
        <w:trPr>
          <w:trHeight w:val="75"/>
          <w:jc w:val="center"/>
        </w:trPr>
        <w:tc>
          <w:tcPr>
            <w:tcW w:w="10422" w:type="dxa"/>
            <w:gridSpan w:val="13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831A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7705671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 w14:paraId="6707335B" w14:textId="77777777">
        <w:trPr>
          <w:trHeight w:val="413"/>
          <w:jc w:val="center"/>
        </w:trPr>
        <w:tc>
          <w:tcPr>
            <w:tcW w:w="10422" w:type="dxa"/>
            <w:gridSpan w:val="13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D8DA" w14:textId="7111BFEB" w:rsidR="008A0F1C" w:rsidRPr="00EF3987" w:rsidRDefault="00C51FED" w:rsidP="008A0F1C">
            <w:pPr>
              <w:pStyle w:val="a3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>臺南市大潭國小附設幼兒園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="008A0F1C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="008A0F1C"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&lt;登記收執聯&gt;</w:t>
            </w:r>
          </w:p>
          <w:p w14:paraId="41A7E030" w14:textId="2290B99A"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14:paraId="605065BB" w14:textId="7DFF0946"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F6B70A" wp14:editId="77D8C329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60960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8D210A3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75B88E" id="Text Box 130" o:spid="_x0000_s1027" type="#_x0000_t202" style="position:absolute;margin-left:468.7pt;margin-top:4.8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0GygEAAIs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C51FED">
              <w:rPr>
                <w:rFonts w:ascii="標楷體" w:eastAsia="標楷體" w:hAnsi="標楷體" w:hint="eastAsia"/>
                <w:szCs w:val="24"/>
              </w:rPr>
              <w:t>兔子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14:paraId="075B9E0A" w14:textId="36CD4811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EF3987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</w:t>
            </w:r>
            <w:r w:rsidR="00040DB2">
              <w:rPr>
                <w:rFonts w:ascii="標楷體" w:eastAsia="標楷體" w:hAnsi="標楷體"/>
                <w:szCs w:val="24"/>
              </w:rPr>
              <w:t xml:space="preserve">  </w:t>
            </w:r>
            <w:r w:rsidRPr="00EF3987">
              <w:rPr>
                <w:rFonts w:ascii="標楷體" w:eastAsia="標楷體" w:hAnsi="標楷體"/>
                <w:szCs w:val="24"/>
              </w:rPr>
              <w:t xml:space="preserve">月 </w:t>
            </w:r>
            <w:r w:rsidR="00040DB2">
              <w:rPr>
                <w:rFonts w:ascii="標楷體" w:eastAsia="標楷體" w:hAnsi="標楷體"/>
                <w:szCs w:val="24"/>
              </w:rPr>
              <w:t xml:space="preserve">  </w:t>
            </w:r>
            <w:r w:rsidRPr="00EF3987">
              <w:rPr>
                <w:rFonts w:ascii="標楷體" w:eastAsia="標楷體" w:hAnsi="標楷體"/>
                <w:szCs w:val="24"/>
              </w:rPr>
              <w:t xml:space="preserve"> 日（星期 </w:t>
            </w:r>
            <w:r w:rsidR="00040DB2">
              <w:rPr>
                <w:rFonts w:ascii="標楷體" w:eastAsia="標楷體" w:hAnsi="標楷體"/>
                <w:szCs w:val="24"/>
              </w:rPr>
              <w:t xml:space="preserve">  </w:t>
            </w:r>
            <w:r w:rsidRPr="00EF3987">
              <w:rPr>
                <w:rFonts w:ascii="標楷體" w:eastAsia="標楷體" w:hAnsi="標楷體"/>
                <w:szCs w:val="24"/>
              </w:rPr>
              <w:t xml:space="preserve"> ）   </w:t>
            </w:r>
            <w:r w:rsidR="00040DB2">
              <w:rPr>
                <w:rFonts w:ascii="標楷體" w:eastAsia="標楷體" w:hAnsi="標楷體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 xml:space="preserve">午   </w:t>
            </w:r>
            <w:r w:rsidR="00040DB2">
              <w:rPr>
                <w:rFonts w:ascii="標楷體" w:eastAsia="標楷體" w:hAnsi="標楷體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 xml:space="preserve"> 點報到。</w:t>
            </w:r>
          </w:p>
          <w:p w14:paraId="60CA96B6" w14:textId="15C75D62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</w:t>
            </w:r>
            <w:r w:rsidR="00C51FED" w:rsidRPr="00C51FED">
              <w:rPr>
                <w:rFonts w:ascii="標楷體" w:eastAsia="標楷體" w:hAnsi="標楷體"/>
                <w:szCs w:val="24"/>
              </w:rPr>
              <w:t>06-2781953轉201</w:t>
            </w:r>
            <w:r w:rsidRPr="00C51FED">
              <w:rPr>
                <w:rFonts w:ascii="標楷體" w:eastAsia="標楷體" w:hAnsi="標楷體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 xml:space="preserve"> 業務承辦：</w:t>
            </w:r>
            <w:r w:rsidR="00C51FED">
              <w:rPr>
                <w:rFonts w:ascii="標楷體" w:eastAsia="標楷體" w:hAnsi="標楷體" w:hint="eastAsia"/>
                <w:szCs w:val="24"/>
              </w:rPr>
              <w:t>吳亭葦老師</w:t>
            </w:r>
          </w:p>
          <w:p w14:paraId="57049CFB" w14:textId="77777777"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1A4A12A9" w14:textId="77777777" w:rsidR="00CC3DD3" w:rsidRPr="00EF3987" w:rsidRDefault="00CC3DD3" w:rsidP="00040DB2">
      <w:pPr>
        <w:rPr>
          <w:rFonts w:hint="eastAsia"/>
        </w:rPr>
      </w:pPr>
      <w:bookmarkStart w:id="0" w:name="_GoBack"/>
      <w:bookmarkEnd w:id="0"/>
    </w:p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3AA0" w14:textId="77777777" w:rsidR="00ED7590" w:rsidRDefault="00ED7590">
      <w:r>
        <w:separator/>
      </w:r>
    </w:p>
  </w:endnote>
  <w:endnote w:type="continuationSeparator" w:id="0">
    <w:p w14:paraId="62D4B25F" w14:textId="77777777" w:rsidR="00ED7590" w:rsidRDefault="00ED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A448" w14:textId="77777777" w:rsidR="00ED7590" w:rsidRDefault="00ED7590">
      <w:r>
        <w:rPr>
          <w:color w:val="000000"/>
        </w:rPr>
        <w:separator/>
      </w:r>
    </w:p>
  </w:footnote>
  <w:footnote w:type="continuationSeparator" w:id="0">
    <w:p w14:paraId="2582E54F" w14:textId="77777777" w:rsidR="00ED7590" w:rsidRDefault="00ED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3"/>
    <w:rsid w:val="00040DB2"/>
    <w:rsid w:val="000E0DE5"/>
    <w:rsid w:val="001256B5"/>
    <w:rsid w:val="00244ABB"/>
    <w:rsid w:val="002D000D"/>
    <w:rsid w:val="0061009D"/>
    <w:rsid w:val="006D22E1"/>
    <w:rsid w:val="00805F43"/>
    <w:rsid w:val="0085071C"/>
    <w:rsid w:val="008A0F1C"/>
    <w:rsid w:val="008D0767"/>
    <w:rsid w:val="00A633AF"/>
    <w:rsid w:val="00AA4ED3"/>
    <w:rsid w:val="00B541DF"/>
    <w:rsid w:val="00C51FED"/>
    <w:rsid w:val="00CC3DD3"/>
    <w:rsid w:val="00DC77B4"/>
    <w:rsid w:val="00DF6F9A"/>
    <w:rsid w:val="00ED7590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67DE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4</cp:revision>
  <cp:lastPrinted>2024-12-24T08:18:00Z</cp:lastPrinted>
  <dcterms:created xsi:type="dcterms:W3CDTF">2025-01-05T17:03:00Z</dcterms:created>
  <dcterms:modified xsi:type="dcterms:W3CDTF">2025-02-03T04:02:00Z</dcterms:modified>
</cp:coreProperties>
</file>